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42F" w:rsidRPr="00F0242F" w:rsidRDefault="00F0242F" w:rsidP="00F0242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2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24</w:t>
      </w:r>
      <w:r w:rsidRPr="00F02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F0242F" w:rsidRPr="00F0242F" w:rsidRDefault="00F0242F" w:rsidP="00F0242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2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 ТМ-1021</w:t>
      </w:r>
    </w:p>
    <w:p w:rsidR="00F0242F" w:rsidRPr="00F0242F" w:rsidRDefault="00F0242F" w:rsidP="00F0242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2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 ОПД</w:t>
      </w:r>
    </w:p>
    <w:p w:rsidR="00F0242F" w:rsidRPr="00F0242F" w:rsidRDefault="00F0242F" w:rsidP="00F0242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2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F02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Тухбатуллина</w:t>
      </w:r>
      <w:proofErr w:type="spellEnd"/>
      <w:r w:rsidRPr="00F02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Эльмира </w:t>
      </w:r>
      <w:proofErr w:type="spellStart"/>
      <w:r w:rsidRPr="00F02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Марселевна</w:t>
      </w:r>
      <w:proofErr w:type="spellEnd"/>
    </w:p>
    <w:p w:rsidR="00F0242F" w:rsidRDefault="00F0242F" w:rsidP="00F0242F">
      <w:pPr>
        <w:spacing w:before="120" w:after="120"/>
        <w:ind w:firstLine="851"/>
        <w:outlineLvl w:val="1"/>
        <w:rPr>
          <w:rFonts w:ascii="Times New Roman" w:hAnsi="Times New Roman" w:cs="Times New Roman"/>
          <w:sz w:val="28"/>
          <w:szCs w:val="28"/>
        </w:rPr>
      </w:pPr>
    </w:p>
    <w:p w:rsidR="00F0242F" w:rsidRDefault="00F0242F" w:rsidP="00F0242F">
      <w:pPr>
        <w:spacing w:before="120" w:after="120"/>
        <w:ind w:firstLine="851"/>
        <w:outlineLvl w:val="1"/>
        <w:rPr>
          <w:rFonts w:ascii="Times New Roman" w:hAnsi="Times New Roman" w:cs="Times New Roman"/>
          <w:sz w:val="28"/>
          <w:szCs w:val="28"/>
        </w:rPr>
      </w:pPr>
    </w:p>
    <w:p w:rsidR="00F0242F" w:rsidRPr="00F0242F" w:rsidRDefault="00F0242F" w:rsidP="00F0242F">
      <w:pPr>
        <w:spacing w:before="120" w:after="120"/>
        <w:ind w:firstLine="851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Задание 1.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F024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Изучить тему.</w:t>
      </w:r>
    </w:p>
    <w:p w:rsidR="00F0242F" w:rsidRPr="00F0242F" w:rsidRDefault="00F0242F" w:rsidP="00F0242F">
      <w:pPr>
        <w:spacing w:before="120" w:after="120"/>
        <w:ind w:firstLine="851"/>
        <w:outlineLvl w:val="1"/>
        <w:rPr>
          <w:rFonts w:ascii="Times New Roman" w:hAnsi="Times New Roman" w:cs="Times New Roman"/>
          <w:sz w:val="28"/>
          <w:szCs w:val="28"/>
        </w:rPr>
      </w:pPr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Задание 1.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F024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Законспектировать в тетрадях.</w:t>
      </w:r>
    </w:p>
    <w:p w:rsidR="00F0242F" w:rsidRPr="00F0242F" w:rsidRDefault="00F0242F" w:rsidP="00F0242F">
      <w:pPr>
        <w:spacing w:before="120" w:after="120"/>
        <w:ind w:firstLine="851"/>
        <w:outlineLvl w:val="1"/>
        <w:rPr>
          <w:rFonts w:ascii="Times New Roman" w:hAnsi="Times New Roman" w:cs="Times New Roman"/>
          <w:sz w:val="28"/>
          <w:szCs w:val="28"/>
        </w:rPr>
      </w:pPr>
    </w:p>
    <w:p w:rsidR="00F0242F" w:rsidRPr="00F0242F" w:rsidRDefault="00F0242F" w:rsidP="00F0242F">
      <w:pPr>
        <w:pStyle w:val="1"/>
        <w:rPr>
          <w:b w:val="0"/>
          <w:sz w:val="28"/>
          <w:szCs w:val="28"/>
        </w:rPr>
      </w:pPr>
      <w:bookmarkStart w:id="0" w:name="_Toc481485650"/>
      <w:r w:rsidRPr="00F0242F">
        <w:rPr>
          <w:b w:val="0"/>
          <w:sz w:val="28"/>
          <w:szCs w:val="28"/>
        </w:rPr>
        <w:t>РАЗРАБОТКА ПРОЕКТА</w:t>
      </w:r>
      <w:bookmarkStart w:id="1" w:name="_GoBack"/>
      <w:bookmarkEnd w:id="0"/>
      <w:bookmarkEnd w:id="1"/>
    </w:p>
    <w:p w:rsidR="00F0242F" w:rsidRPr="00F0242F" w:rsidRDefault="00F0242F" w:rsidP="00F0242F">
      <w:pPr>
        <w:spacing w:after="0" w:line="360" w:lineRule="auto"/>
        <w:ind w:right="147" w:firstLine="851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0242F">
        <w:rPr>
          <w:rFonts w:ascii="Times New Roman" w:hAnsi="Times New Roman" w:cs="Times New Roman"/>
          <w:color w:val="C00000"/>
          <w:sz w:val="28"/>
          <w:szCs w:val="28"/>
        </w:rPr>
        <w:t xml:space="preserve">Мотивация: </w:t>
      </w:r>
      <w:r w:rsidRPr="00F0242F">
        <w:rPr>
          <w:rFonts w:ascii="Times New Roman" w:hAnsi="Times New Roman" w:cs="Times New Roman"/>
          <w:bCs/>
          <w:color w:val="002060"/>
          <w:sz w:val="28"/>
          <w:szCs w:val="28"/>
        </w:rPr>
        <w:t>При разработке проекта необходимо соблюдать определенные правила и требования, которые предъявляются к научной работе. Ошибки, которые вытекают из незнания этих норм:</w:t>
      </w:r>
    </w:p>
    <w:p w:rsidR="00F0242F" w:rsidRPr="00F0242F" w:rsidRDefault="00F0242F" w:rsidP="00F0242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0242F">
        <w:rPr>
          <w:rFonts w:ascii="Times New Roman" w:hAnsi="Times New Roman" w:cs="Times New Roman"/>
          <w:bCs/>
          <w:color w:val="002060"/>
          <w:sz w:val="28"/>
          <w:szCs w:val="28"/>
        </w:rPr>
        <w:t>Неудачный выбор темы исследования </w:t>
      </w:r>
    </w:p>
    <w:p w:rsidR="00F0242F" w:rsidRPr="00F0242F" w:rsidRDefault="00F0242F" w:rsidP="00F0242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0242F">
        <w:rPr>
          <w:rFonts w:ascii="Times New Roman" w:hAnsi="Times New Roman" w:cs="Times New Roman"/>
          <w:bCs/>
          <w:color w:val="002060"/>
          <w:sz w:val="28"/>
          <w:szCs w:val="28"/>
        </w:rPr>
        <w:t>Некорректное название работы </w:t>
      </w:r>
    </w:p>
    <w:p w:rsidR="00F0242F" w:rsidRPr="00F0242F" w:rsidRDefault="00F0242F" w:rsidP="00F0242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0242F">
        <w:rPr>
          <w:rFonts w:ascii="Times New Roman" w:hAnsi="Times New Roman" w:cs="Times New Roman"/>
          <w:bCs/>
          <w:color w:val="002060"/>
          <w:sz w:val="28"/>
          <w:szCs w:val="28"/>
        </w:rPr>
        <w:t>Неправильная формулировка цели и задач исследования </w:t>
      </w:r>
    </w:p>
    <w:p w:rsidR="00F0242F" w:rsidRPr="00F0242F" w:rsidRDefault="00F0242F" w:rsidP="00F0242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0242F">
        <w:rPr>
          <w:rFonts w:ascii="Times New Roman" w:hAnsi="Times New Roman" w:cs="Times New Roman"/>
          <w:bCs/>
          <w:color w:val="002060"/>
          <w:sz w:val="28"/>
          <w:szCs w:val="28"/>
        </w:rPr>
        <w:t>Отсутствие статистической обработки результатов. </w:t>
      </w:r>
    </w:p>
    <w:p w:rsidR="00F0242F" w:rsidRPr="00F0242F" w:rsidRDefault="00F0242F" w:rsidP="00F0242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0242F">
        <w:rPr>
          <w:rFonts w:ascii="Times New Roman" w:hAnsi="Times New Roman" w:cs="Times New Roman"/>
          <w:bCs/>
          <w:color w:val="002060"/>
          <w:sz w:val="28"/>
          <w:szCs w:val="28"/>
        </w:rPr>
        <w:t>Некорректная интерпретация результатов. </w:t>
      </w:r>
    </w:p>
    <w:p w:rsidR="00F0242F" w:rsidRPr="00F0242F" w:rsidRDefault="00F0242F" w:rsidP="00F0242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0242F">
        <w:rPr>
          <w:rFonts w:ascii="Times New Roman" w:hAnsi="Times New Roman" w:cs="Times New Roman"/>
          <w:bCs/>
          <w:color w:val="002060"/>
          <w:sz w:val="28"/>
          <w:szCs w:val="28"/>
        </w:rPr>
        <w:t>Неграмотная формулировка выводов. </w:t>
      </w:r>
    </w:p>
    <w:p w:rsidR="00F0242F" w:rsidRPr="00F0242F" w:rsidRDefault="00F0242F" w:rsidP="00F0242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0242F">
        <w:rPr>
          <w:rFonts w:ascii="Times New Roman" w:hAnsi="Times New Roman" w:cs="Times New Roman"/>
          <w:bCs/>
          <w:color w:val="002060"/>
          <w:sz w:val="28"/>
          <w:szCs w:val="28"/>
        </w:rPr>
        <w:t>Отсутствие ссылок на литературные источники в тексте раб</w:t>
      </w:r>
      <w:r w:rsidRPr="00F0242F">
        <w:rPr>
          <w:rFonts w:ascii="Times New Roman" w:hAnsi="Times New Roman" w:cs="Times New Roman"/>
          <w:bCs/>
          <w:color w:val="002060"/>
          <w:sz w:val="28"/>
          <w:szCs w:val="28"/>
        </w:rPr>
        <w:t>о</w:t>
      </w:r>
      <w:r w:rsidRPr="00F0242F">
        <w:rPr>
          <w:rFonts w:ascii="Times New Roman" w:hAnsi="Times New Roman" w:cs="Times New Roman"/>
          <w:bCs/>
          <w:color w:val="002060"/>
          <w:sz w:val="28"/>
          <w:szCs w:val="28"/>
        </w:rPr>
        <w:t>ты. </w:t>
      </w:r>
    </w:p>
    <w:p w:rsidR="00F0242F" w:rsidRPr="00F0242F" w:rsidRDefault="00F0242F" w:rsidP="00F0242F">
      <w:pPr>
        <w:spacing w:after="0" w:line="360" w:lineRule="auto"/>
        <w:ind w:right="147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F0242F" w:rsidRPr="00F0242F" w:rsidRDefault="00F0242F" w:rsidP="00F0242F">
      <w:pPr>
        <w:pStyle w:val="2"/>
        <w:jc w:val="center"/>
      </w:pPr>
      <w:bookmarkStart w:id="2" w:name="_Toc481485651"/>
      <w:r w:rsidRPr="00F0242F">
        <w:t>Этап планирования проекта</w:t>
      </w:r>
      <w:bookmarkEnd w:id="2"/>
    </w:p>
    <w:p w:rsidR="00F0242F" w:rsidRPr="00F0242F" w:rsidRDefault="00F0242F" w:rsidP="00F0242F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42F">
        <w:rPr>
          <w:rFonts w:ascii="Times New Roman" w:eastAsia="Times New Roman" w:hAnsi="Times New Roman" w:cs="Times New Roman"/>
          <w:sz w:val="28"/>
          <w:szCs w:val="28"/>
        </w:rPr>
        <w:t>Выполнение проекта начинается с выбора темы исследования. Пр</w:t>
      </w:r>
      <w:r w:rsidRPr="00F0242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0242F">
        <w:rPr>
          <w:rFonts w:ascii="Times New Roman" w:eastAsia="Times New Roman" w:hAnsi="Times New Roman" w:cs="Times New Roman"/>
          <w:sz w:val="28"/>
          <w:szCs w:val="28"/>
        </w:rPr>
        <w:t>вильный выбор темы определяет возможность выполнения грамотного и</w:t>
      </w:r>
      <w:r w:rsidRPr="00F0242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0242F">
        <w:rPr>
          <w:rFonts w:ascii="Times New Roman" w:eastAsia="Times New Roman" w:hAnsi="Times New Roman" w:cs="Times New Roman"/>
          <w:sz w:val="28"/>
          <w:szCs w:val="28"/>
        </w:rPr>
        <w:t xml:space="preserve">следования, получение достоверных результатов и высокую оценку работы. 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42F">
        <w:rPr>
          <w:rFonts w:ascii="Times New Roman" w:hAnsi="Times New Roman" w:cs="Times New Roman"/>
          <w:bCs/>
          <w:sz w:val="28"/>
          <w:szCs w:val="28"/>
        </w:rPr>
        <w:t xml:space="preserve">Характеристика элементов проекта. 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FF0000"/>
          <w:sz w:val="28"/>
          <w:szCs w:val="28"/>
          <w:u w:val="single"/>
        </w:rPr>
      </w:pPr>
      <w:r w:rsidRPr="00F0242F">
        <w:rPr>
          <w:rFonts w:ascii="Times New Roman" w:hAnsi="Times New Roman" w:cs="Times New Roman"/>
          <w:bCs/>
          <w:sz w:val="28"/>
          <w:szCs w:val="28"/>
          <w:u w:val="single"/>
        </w:rPr>
        <w:t xml:space="preserve">Тема (название) проекта </w:t>
      </w:r>
      <w:r w:rsidRPr="00F0242F">
        <w:rPr>
          <w:rFonts w:ascii="Times New Roman" w:hAnsi="Times New Roman" w:cs="Times New Roman"/>
          <w:bCs/>
          <w:color w:val="FF0000"/>
          <w:sz w:val="28"/>
          <w:szCs w:val="28"/>
          <w:u w:val="single"/>
        </w:rPr>
        <w:t>(Как назвать то, чем мы собираемся з</w:t>
      </w:r>
      <w:r w:rsidRPr="00F0242F">
        <w:rPr>
          <w:rFonts w:ascii="Times New Roman" w:hAnsi="Times New Roman" w:cs="Times New Roman"/>
          <w:bCs/>
          <w:color w:val="FF0000"/>
          <w:sz w:val="28"/>
          <w:szCs w:val="28"/>
          <w:u w:val="single"/>
        </w:rPr>
        <w:t>а</w:t>
      </w:r>
      <w:r w:rsidRPr="00F0242F">
        <w:rPr>
          <w:rFonts w:ascii="Times New Roman" w:hAnsi="Times New Roman" w:cs="Times New Roman"/>
          <w:bCs/>
          <w:color w:val="FF0000"/>
          <w:sz w:val="28"/>
          <w:szCs w:val="28"/>
          <w:u w:val="single"/>
        </w:rPr>
        <w:t>ниматься?)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42F">
        <w:rPr>
          <w:rFonts w:ascii="Times New Roman" w:hAnsi="Times New Roman" w:cs="Times New Roman"/>
          <w:bCs/>
          <w:sz w:val="28"/>
          <w:szCs w:val="28"/>
        </w:rPr>
        <w:t>Основные требования к выбору темы:</w:t>
      </w:r>
    </w:p>
    <w:p w:rsidR="00F0242F" w:rsidRPr="00F0242F" w:rsidRDefault="00F0242F" w:rsidP="00F0242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42F">
        <w:rPr>
          <w:rFonts w:ascii="Times New Roman" w:hAnsi="Times New Roman" w:cs="Times New Roman"/>
          <w:bCs/>
          <w:sz w:val="28"/>
          <w:szCs w:val="28"/>
        </w:rPr>
        <w:t>Тема должна быть актуальной, то есть иметь определенную н</w:t>
      </w:r>
      <w:r w:rsidRPr="00F0242F">
        <w:rPr>
          <w:rFonts w:ascii="Times New Roman" w:hAnsi="Times New Roman" w:cs="Times New Roman"/>
          <w:bCs/>
          <w:sz w:val="28"/>
          <w:szCs w:val="28"/>
        </w:rPr>
        <w:t>о</w:t>
      </w:r>
      <w:r w:rsidRPr="00F0242F">
        <w:rPr>
          <w:rFonts w:ascii="Times New Roman" w:hAnsi="Times New Roman" w:cs="Times New Roman"/>
          <w:bCs/>
          <w:sz w:val="28"/>
          <w:szCs w:val="28"/>
        </w:rPr>
        <w:t>визну и практическую полезность</w:t>
      </w:r>
    </w:p>
    <w:p w:rsidR="00F0242F" w:rsidRPr="00F0242F" w:rsidRDefault="00F0242F" w:rsidP="00F0242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42F">
        <w:rPr>
          <w:rFonts w:ascii="Times New Roman" w:hAnsi="Times New Roman" w:cs="Times New Roman"/>
          <w:bCs/>
          <w:sz w:val="28"/>
          <w:szCs w:val="28"/>
        </w:rPr>
        <w:lastRenderedPageBreak/>
        <w:t>Тема должна быть интересной и оригинальной, то есть иметь «изюминку»</w:t>
      </w:r>
    </w:p>
    <w:p w:rsidR="00F0242F" w:rsidRPr="00F0242F" w:rsidRDefault="00F0242F" w:rsidP="00F0242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42F">
        <w:rPr>
          <w:rFonts w:ascii="Times New Roman" w:hAnsi="Times New Roman" w:cs="Times New Roman"/>
          <w:bCs/>
          <w:sz w:val="28"/>
          <w:szCs w:val="28"/>
        </w:rPr>
        <w:t>Тема должна быть конкретной, то есть не очень объемной.</w:t>
      </w:r>
    </w:p>
    <w:p w:rsidR="00F0242F" w:rsidRPr="00F0242F" w:rsidRDefault="00F0242F" w:rsidP="00F0242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42F">
        <w:rPr>
          <w:rFonts w:ascii="Times New Roman" w:hAnsi="Times New Roman" w:cs="Times New Roman"/>
          <w:bCs/>
          <w:sz w:val="28"/>
          <w:szCs w:val="28"/>
        </w:rPr>
        <w:t>Тема должна предусматривать реальные возможности и сроки выполнения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42F">
        <w:rPr>
          <w:rFonts w:ascii="Times New Roman" w:hAnsi="Times New Roman" w:cs="Times New Roman"/>
          <w:bCs/>
          <w:sz w:val="28"/>
          <w:szCs w:val="28"/>
        </w:rPr>
        <w:t xml:space="preserve">Существует два подхода к формулированию темы: </w:t>
      </w:r>
    </w:p>
    <w:p w:rsidR="00F0242F" w:rsidRPr="00F0242F" w:rsidRDefault="00F0242F" w:rsidP="00F0242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42F">
        <w:rPr>
          <w:rFonts w:ascii="Times New Roman" w:hAnsi="Times New Roman" w:cs="Times New Roman"/>
          <w:bCs/>
          <w:sz w:val="28"/>
          <w:szCs w:val="28"/>
        </w:rPr>
        <w:t xml:space="preserve">метафорическое название проекта – звучит ярко и образно – </w:t>
      </w:r>
      <w:r w:rsidRPr="00F0242F">
        <w:rPr>
          <w:rFonts w:ascii="Times New Roman" w:hAnsi="Times New Roman" w:cs="Times New Roman"/>
          <w:bCs/>
          <w:color w:val="FF0000"/>
          <w:sz w:val="28"/>
          <w:szCs w:val="28"/>
        </w:rPr>
        <w:t>играет роль рекламы, больше подходит для художественного произведения</w:t>
      </w:r>
      <w:r w:rsidRPr="00F0242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0242F" w:rsidRPr="00F0242F" w:rsidRDefault="00F0242F" w:rsidP="00F0242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42F">
        <w:rPr>
          <w:rFonts w:ascii="Times New Roman" w:hAnsi="Times New Roman" w:cs="Times New Roman"/>
          <w:bCs/>
          <w:sz w:val="28"/>
          <w:szCs w:val="28"/>
        </w:rPr>
        <w:t>описательное - описывает вид деятельности его участников и предп</w:t>
      </w:r>
      <w:r w:rsidRPr="00F0242F">
        <w:rPr>
          <w:rFonts w:ascii="Times New Roman" w:hAnsi="Times New Roman" w:cs="Times New Roman"/>
          <w:bCs/>
          <w:sz w:val="28"/>
          <w:szCs w:val="28"/>
        </w:rPr>
        <w:t>о</w:t>
      </w:r>
      <w:r w:rsidRPr="00F0242F">
        <w:rPr>
          <w:rFonts w:ascii="Times New Roman" w:hAnsi="Times New Roman" w:cs="Times New Roman"/>
          <w:bCs/>
          <w:sz w:val="28"/>
          <w:szCs w:val="28"/>
        </w:rPr>
        <w:t xml:space="preserve">лагаемый результат – </w:t>
      </w:r>
      <w:r w:rsidRPr="00F0242F">
        <w:rPr>
          <w:rFonts w:ascii="Times New Roman" w:hAnsi="Times New Roman" w:cs="Times New Roman"/>
          <w:bCs/>
          <w:color w:val="FF0000"/>
          <w:sz w:val="28"/>
          <w:szCs w:val="28"/>
        </w:rPr>
        <w:t>подходит для научной работы (проекта)</w:t>
      </w:r>
    </w:p>
    <w:p w:rsidR="00F0242F" w:rsidRPr="00F0242F" w:rsidRDefault="00F0242F" w:rsidP="00F02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Например,  </w:t>
      </w:r>
    </w:p>
    <w:p w:rsidR="00F0242F" w:rsidRPr="00F0242F" w:rsidRDefault="00F0242F" w:rsidP="00F02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«Береженого антивирус бережет» - </w:t>
      </w:r>
      <w:proofErr w:type="gramStart"/>
      <w:r w:rsidRPr="00F0242F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метафорическое</w:t>
      </w:r>
      <w:proofErr w:type="gramEnd"/>
      <w:r w:rsidRPr="00F0242F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Pr="00F0242F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для художественного произведения</w:t>
      </w:r>
    </w:p>
    <w:p w:rsidR="00F0242F" w:rsidRPr="00F0242F" w:rsidRDefault="00F0242F" w:rsidP="00F02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«Сравнительный анализ антивирусных программ» - </w:t>
      </w:r>
      <w:proofErr w:type="gramStart"/>
      <w:r w:rsidRPr="00F0242F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описательное</w:t>
      </w:r>
      <w:proofErr w:type="gramEnd"/>
      <w:r w:rsidRPr="00F0242F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Pr="00F0242F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для пр</w:t>
      </w:r>
      <w:r w:rsidRPr="00F0242F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о</w:t>
      </w:r>
      <w:r w:rsidRPr="00F0242F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екта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0242F">
        <w:rPr>
          <w:rFonts w:ascii="Times New Roman" w:hAnsi="Times New Roman" w:cs="Times New Roman"/>
          <w:bCs/>
          <w:sz w:val="28"/>
          <w:szCs w:val="28"/>
          <w:u w:val="single"/>
        </w:rPr>
        <w:t>Актуальность проблемы (Почему этим нужно заниматься?)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Вначале описывается проблемная ситуация. Проблемная ситуация — </w:t>
      </w:r>
      <w:r w:rsidRPr="00F0242F">
        <w:rPr>
          <w:rFonts w:ascii="Times New Roman" w:hAnsi="Times New Roman" w:cs="Times New Roman"/>
          <w:bCs/>
          <w:sz w:val="28"/>
          <w:szCs w:val="28"/>
        </w:rPr>
        <w:t>состояние в развитии объекта или явления, характеризующееся неусто</w:t>
      </w:r>
      <w:r w:rsidRPr="00F0242F">
        <w:rPr>
          <w:rFonts w:ascii="Times New Roman" w:hAnsi="Times New Roman" w:cs="Times New Roman"/>
          <w:bCs/>
          <w:sz w:val="28"/>
          <w:szCs w:val="28"/>
        </w:rPr>
        <w:t>й</w:t>
      </w:r>
      <w:r w:rsidRPr="00F0242F">
        <w:rPr>
          <w:rFonts w:ascii="Times New Roman" w:hAnsi="Times New Roman" w:cs="Times New Roman"/>
          <w:bCs/>
          <w:sz w:val="28"/>
          <w:szCs w:val="28"/>
        </w:rPr>
        <w:t>чивостью, несоответствием его функционирования потребностям дальнейш</w:t>
      </w:r>
      <w:r w:rsidRPr="00F0242F">
        <w:rPr>
          <w:rFonts w:ascii="Times New Roman" w:hAnsi="Times New Roman" w:cs="Times New Roman"/>
          <w:bCs/>
          <w:sz w:val="28"/>
          <w:szCs w:val="28"/>
        </w:rPr>
        <w:t>е</w:t>
      </w:r>
      <w:r w:rsidRPr="00F0242F">
        <w:rPr>
          <w:rFonts w:ascii="Times New Roman" w:hAnsi="Times New Roman" w:cs="Times New Roman"/>
          <w:bCs/>
          <w:sz w:val="28"/>
          <w:szCs w:val="28"/>
        </w:rPr>
        <w:t>го развития. Это всегда «жалоба» на то, что что-то идет не так.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42F">
        <w:rPr>
          <w:rFonts w:ascii="Times New Roman" w:hAnsi="Times New Roman" w:cs="Times New Roman"/>
          <w:bCs/>
          <w:sz w:val="28"/>
          <w:szCs w:val="28"/>
        </w:rPr>
        <w:t xml:space="preserve">Описание проблемной ситуации должно быть аргументированным и доказательным, т.е. подтверждаться фактами, статистическими данными из достоверных источников (научных журналов, монографий, диссертаций и пр.) с обязательными ссылками. </w:t>
      </w:r>
    </w:p>
    <w:p w:rsidR="00F0242F" w:rsidRPr="00F0242F" w:rsidRDefault="00F0242F" w:rsidP="00F02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42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6516001" wp14:editId="3ADCD989">
            <wp:extent cx="4448432" cy="2851460"/>
            <wp:effectExtent l="0" t="0" r="0" b="0"/>
            <wp:docPr id="1" name="Рисунок 1" descr="http://www.tagszn.ru/statistic/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agszn.ru/statistic/3/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01"/>
                    <a:stretch/>
                  </pic:blipFill>
                  <pic:spPr bwMode="auto">
                    <a:xfrm>
                      <a:off x="0" y="0"/>
                      <a:ext cx="4460159" cy="285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242F" w:rsidRPr="00F0242F" w:rsidRDefault="00F0242F" w:rsidP="00F02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42F">
        <w:rPr>
          <w:rFonts w:ascii="Times New Roman" w:hAnsi="Times New Roman" w:cs="Times New Roman"/>
          <w:bCs/>
          <w:sz w:val="28"/>
          <w:szCs w:val="28"/>
        </w:rPr>
        <w:t>(</w:t>
      </w:r>
      <w:r w:rsidRPr="00F0242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Анализ ситуации на территориальном рынке труда в 2015 году //</w:t>
      </w:r>
      <w:r w:rsidRPr="00F0242F">
        <w:rPr>
          <w:rFonts w:ascii="Times New Roman" w:hAnsi="Times New Roman" w:cs="Times New Roman"/>
          <w:sz w:val="28"/>
          <w:szCs w:val="28"/>
        </w:rPr>
        <w:t xml:space="preserve"> </w:t>
      </w:r>
      <w:r w:rsidRPr="00F0242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http://www.cznperm.ru)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Выявляются противоречия, находящиеся внутри проблемной ситу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ции.</w:t>
      </w:r>
    </w:p>
    <w:p w:rsidR="00F0242F" w:rsidRPr="00F0242F" w:rsidRDefault="00F0242F" w:rsidP="00F02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Например, высокая квалификация персонала и низкая заработная плата 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Противоречие позволяет сформулировать проблемный вопрос: А что должно быть сделано для разрешения этого противоречия? На основе пр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блемного вопроса формулируется проблема. 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В формулировке проблемы должно отражаться различие между </w:t>
      </w:r>
      <w:proofErr w:type="gramStart"/>
      <w:r w:rsidRPr="00F0242F">
        <w:rPr>
          <w:rFonts w:ascii="Times New Roman" w:hAnsi="Times New Roman" w:cs="Times New Roman"/>
          <w:bCs/>
          <w:iCs/>
          <w:sz w:val="28"/>
          <w:szCs w:val="28"/>
        </w:rPr>
        <w:t>тем</w:t>
      </w:r>
      <w:proofErr w:type="gramEnd"/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 что есть и тем что должно быть. Можно сказать, что в проблеме «задан» о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б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раз (проект) ожидаемого результата исследования. Проблема может звучать как утверждение или в виде вопроса.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Например: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Проблема: Создание условий и средств сокращения текучести перс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нала.</w:t>
      </w:r>
    </w:p>
    <w:p w:rsid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Следует </w:t>
      </w:r>
      <w:proofErr w:type="gramStart"/>
      <w:r w:rsidRPr="00F0242F">
        <w:rPr>
          <w:rFonts w:ascii="Times New Roman" w:hAnsi="Times New Roman" w:cs="Times New Roman"/>
          <w:bCs/>
          <w:iCs/>
          <w:sz w:val="28"/>
          <w:szCs w:val="28"/>
        </w:rPr>
        <w:t>уяснить</w:t>
      </w:r>
      <w:proofErr w:type="gramEnd"/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 чем отличается «проблемная ситуация» от «пробл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мы». Проблемная ситуация всегда является следствием. Например, пациент жалуется врачу на головную боль (проблемная ситуация), доктор, 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прежде чем назначить лечение, проводит диагностику (выявляет причину боли - проблему), а после этого назначает лечение (предпринимает действия, направленные на решение проблемы).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F0242F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Объект (что необходимо изучить?) и предмет (под каким углом зр</w:t>
      </w:r>
      <w:r w:rsidRPr="00F0242F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е</w:t>
      </w:r>
      <w:r w:rsidRPr="00F0242F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ния?) исследования.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Объектом исследования является процесс или явление, на </w:t>
      </w:r>
      <w:proofErr w:type="gramStart"/>
      <w:r w:rsidRPr="00F0242F">
        <w:rPr>
          <w:rFonts w:ascii="Times New Roman" w:hAnsi="Times New Roman" w:cs="Times New Roman"/>
          <w:bCs/>
          <w:iCs/>
          <w:sz w:val="28"/>
          <w:szCs w:val="28"/>
        </w:rPr>
        <w:t>которую</w:t>
      </w:r>
      <w:proofErr w:type="gramEnd"/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 направлено исследование.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Выделению объекта предшествует вопрос «Что предстоит изучать?»: процессы; идеи развития; методы анализа, приемы деятельности и пр.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Однако</w:t>
      </w:r>
      <w:proofErr w:type="gramStart"/>
      <w:r w:rsidRPr="00F0242F">
        <w:rPr>
          <w:rFonts w:ascii="Times New Roman" w:hAnsi="Times New Roman" w:cs="Times New Roman"/>
          <w:bCs/>
          <w:iCs/>
          <w:sz w:val="28"/>
          <w:szCs w:val="28"/>
        </w:rPr>
        <w:t>,</w:t>
      </w:r>
      <w:proofErr w:type="gramEnd"/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 в рамках одного исследования рассмотреть объект исслед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вания во всей полноте его аспектов и проявлений невозможно.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Необходимо выделить предмет исследования - определенный «угол зрения», аспект рассмотрения объекта, отвечающий на вопрос «что именно нас интересует в объекте?».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Поскольку определение объекта и предмета зачастую вызывает з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труднения, покажем механизм их выделения на примере.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Предположим, что еще ничего не известно о рентгеновском излуч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нии и выберем его в качестве объекта исследования, которое будет пров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диться группой ученых, в состав которой входят физики, биологи, врачи и инженеры-конструкторы.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Итак, объект исследования (что мы изучаем?) – рентгеновское изл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чение.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Попробуем, определить возможные предметы исследования (что нас интересует в объекте, под каким «углом зрения» мы будем его рассматр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вать?), выделенные представителями различных наук.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1.Что интересует в рентгеновском излучении физика? Длина волны, частота, проникающая способность и пр. Соответственно предметом и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следования будут физические свойства рентгеновского излучения.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lastRenderedPageBreak/>
        <w:t>2.Что интересует в рентгеновском излучении биолога? Ему важно знать, как излучение действует на живую клетку. Следовательно, предм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том исследования могут быть механизмы воздействия рентгеновского изл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чения на живую клетку.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3.Что интересует в рентгеновском излучении врача? Врачу важно выявить возможности лечения больных с помощью рентгеновского излуч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ния, поэтому предметом исследования будет метод лечения злокачестве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ных опухолей с помощью рентгеновского излучения.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4.И, наконец, что в рентгеновском излучении может заинтересовать инженера-конструктора? Конечно, </w:t>
      </w:r>
      <w:proofErr w:type="gramStart"/>
      <w:r w:rsidRPr="00F0242F">
        <w:rPr>
          <w:rFonts w:ascii="Times New Roman" w:hAnsi="Times New Roman" w:cs="Times New Roman"/>
          <w:bCs/>
          <w:iCs/>
          <w:sz w:val="28"/>
          <w:szCs w:val="28"/>
        </w:rPr>
        <w:t>же</w:t>
      </w:r>
      <w:proofErr w:type="gramEnd"/>
      <w:r w:rsidRPr="00F0242F">
        <w:rPr>
          <w:rFonts w:ascii="Times New Roman" w:hAnsi="Times New Roman" w:cs="Times New Roman"/>
          <w:bCs/>
          <w:iCs/>
          <w:sz w:val="28"/>
          <w:szCs w:val="28"/>
        </w:rPr>
        <w:t xml:space="preserve"> создание рентгеновского аппарата.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В этом случае предмет исследования может быть определен как принцип действии и конструктивные особенности генератора рентгено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F0242F">
        <w:rPr>
          <w:rFonts w:ascii="Times New Roman" w:hAnsi="Times New Roman" w:cs="Times New Roman"/>
          <w:bCs/>
          <w:iCs/>
          <w:sz w:val="28"/>
          <w:szCs w:val="28"/>
        </w:rPr>
        <w:t>ского излучения.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Характеристики объекта и предмета исследования: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- объект и предмет соотносятся как общее и частное;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- один и тот же объект может быть предметом разных исследований;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- предмет находится в границах объекта исследования;</w:t>
      </w:r>
    </w:p>
    <w:p w:rsidR="00F0242F" w:rsidRPr="00F0242F" w:rsidRDefault="00F0242F" w:rsidP="00F024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242F">
        <w:rPr>
          <w:rFonts w:ascii="Times New Roman" w:hAnsi="Times New Roman" w:cs="Times New Roman"/>
          <w:bCs/>
          <w:iCs/>
          <w:sz w:val="28"/>
          <w:szCs w:val="28"/>
        </w:rPr>
        <w:t>- предмет определяет тему исследования (формулировка предмета близка к теме исследования и может с ней совпадать).</w:t>
      </w:r>
    </w:p>
    <w:p w:rsidR="00FB5F92" w:rsidRPr="00F0242F" w:rsidRDefault="00FB5F92">
      <w:pPr>
        <w:rPr>
          <w:rFonts w:ascii="Times New Roman" w:hAnsi="Times New Roman" w:cs="Times New Roman"/>
          <w:sz w:val="28"/>
          <w:szCs w:val="28"/>
        </w:rPr>
      </w:pPr>
    </w:p>
    <w:sectPr w:rsidR="00FB5F92" w:rsidRPr="00F0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0CE"/>
    <w:multiLevelType w:val="hybridMultilevel"/>
    <w:tmpl w:val="4446C51E"/>
    <w:lvl w:ilvl="0" w:tplc="E484323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10A0743"/>
    <w:multiLevelType w:val="hybridMultilevel"/>
    <w:tmpl w:val="9982AB64"/>
    <w:lvl w:ilvl="0" w:tplc="ABD6D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7D1ECF"/>
    <w:multiLevelType w:val="multilevel"/>
    <w:tmpl w:val="2B3C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42F"/>
    <w:rsid w:val="00F0242F"/>
    <w:rsid w:val="00FB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2F"/>
  </w:style>
  <w:style w:type="paragraph" w:styleId="1">
    <w:name w:val="heading 1"/>
    <w:basedOn w:val="a"/>
    <w:link w:val="10"/>
    <w:uiPriority w:val="9"/>
    <w:qFormat/>
    <w:rsid w:val="00F0242F"/>
    <w:pPr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F0242F"/>
    <w:pPr>
      <w:spacing w:before="120" w:after="120" w:line="240" w:lineRule="auto"/>
      <w:ind w:firstLine="85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42F"/>
    <w:rPr>
      <w:rFonts w:ascii="Times New Roman" w:eastAsia="Times New Roman" w:hAnsi="Times New Roman" w:cs="Times New Roman"/>
      <w:b/>
      <w:bCs/>
      <w:kern w:val="3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24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F0242F"/>
    <w:rPr>
      <w:b/>
      <w:bCs/>
    </w:rPr>
  </w:style>
  <w:style w:type="paragraph" w:styleId="a4">
    <w:name w:val="List Paragraph"/>
    <w:basedOn w:val="a"/>
    <w:uiPriority w:val="34"/>
    <w:qFormat/>
    <w:rsid w:val="00F0242F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2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2F"/>
  </w:style>
  <w:style w:type="paragraph" w:styleId="1">
    <w:name w:val="heading 1"/>
    <w:basedOn w:val="a"/>
    <w:link w:val="10"/>
    <w:uiPriority w:val="9"/>
    <w:qFormat/>
    <w:rsid w:val="00F0242F"/>
    <w:pPr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F0242F"/>
    <w:pPr>
      <w:spacing w:before="120" w:after="120" w:line="240" w:lineRule="auto"/>
      <w:ind w:firstLine="85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42F"/>
    <w:rPr>
      <w:rFonts w:ascii="Times New Roman" w:eastAsia="Times New Roman" w:hAnsi="Times New Roman" w:cs="Times New Roman"/>
      <w:b/>
      <w:bCs/>
      <w:kern w:val="3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24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F0242F"/>
    <w:rPr>
      <w:b/>
      <w:bCs/>
    </w:rPr>
  </w:style>
  <w:style w:type="paragraph" w:styleId="a4">
    <w:name w:val="List Paragraph"/>
    <w:basedOn w:val="a"/>
    <w:uiPriority w:val="34"/>
    <w:qFormat/>
    <w:rsid w:val="00F0242F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2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877</Words>
  <Characters>5004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2024-10-13T20:55:00Z</dcterms:created>
  <dcterms:modified xsi:type="dcterms:W3CDTF">2024-10-13T21:00:00Z</dcterms:modified>
</cp:coreProperties>
</file>